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49" w:rsidRPr="00DD0BF4" w:rsidRDefault="00523949" w:rsidP="00523949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D0BF4">
        <w:rPr>
          <w:sz w:val="28"/>
          <w:szCs w:val="28"/>
        </w:rPr>
        <w:t>Сузунским районным судом вынесен приговор  по уголовному делу в отношении жителя  Сузунского района по ч.2 ст.264.1 УК РФ</w:t>
      </w:r>
      <w:r>
        <w:rPr>
          <w:sz w:val="28"/>
          <w:szCs w:val="28"/>
        </w:rPr>
        <w:t xml:space="preserve"> </w:t>
      </w:r>
      <w:r w:rsidRPr="00DD0BF4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DD0BF4">
        <w:rPr>
          <w:sz w:val="28"/>
          <w:szCs w:val="28"/>
        </w:rPr>
        <w:t>правление автомобилем</w:t>
      </w:r>
      <w:r>
        <w:rPr>
          <w:sz w:val="28"/>
          <w:szCs w:val="28"/>
        </w:rPr>
        <w:t xml:space="preserve"> </w:t>
      </w:r>
      <w:r w:rsidRPr="00DD0BF4">
        <w:rPr>
          <w:sz w:val="28"/>
          <w:szCs w:val="28"/>
        </w:rPr>
        <w:t xml:space="preserve">лицом, находящимся в состоянии опьянения, имеющим судимость за совершение преступления, предусмотренного </w:t>
      </w:r>
      <w:r>
        <w:rPr>
          <w:sz w:val="28"/>
          <w:szCs w:val="28"/>
        </w:rPr>
        <w:t xml:space="preserve"> ст.264.1 УК РФ ).</w:t>
      </w:r>
    </w:p>
    <w:p w:rsidR="00523949" w:rsidRDefault="00523949" w:rsidP="00523949">
      <w:pPr>
        <w:ind w:firstLine="720"/>
        <w:jc w:val="both"/>
        <w:rPr>
          <w:rFonts w:eastAsia="Times New Roman"/>
          <w:color w:val="000000" w:themeColor="text1"/>
          <w:lang w:eastAsia="ru-RU"/>
        </w:rPr>
      </w:pPr>
      <w:r>
        <w:t xml:space="preserve">Суд установил, что </w:t>
      </w:r>
      <w:r>
        <w:rPr>
          <w:rFonts w:eastAsia="Times New Roman"/>
          <w:color w:val="000000" w:themeColor="text1"/>
          <w:lang w:eastAsia="ru-RU"/>
        </w:rPr>
        <w:t>07</w:t>
      </w:r>
      <w:r w:rsidRPr="00330A17">
        <w:rPr>
          <w:rFonts w:eastAsia="Times New Roman"/>
          <w:color w:val="000000" w:themeColor="text1"/>
          <w:lang w:eastAsia="ru-RU"/>
        </w:rPr>
        <w:t>.</w:t>
      </w:r>
      <w:r>
        <w:rPr>
          <w:rFonts w:eastAsia="Times New Roman"/>
          <w:color w:val="000000" w:themeColor="text1"/>
          <w:lang w:eastAsia="ru-RU"/>
        </w:rPr>
        <w:t>10</w:t>
      </w:r>
      <w:r w:rsidRPr="00330A17">
        <w:rPr>
          <w:rFonts w:eastAsia="Times New Roman"/>
          <w:color w:val="000000" w:themeColor="text1"/>
          <w:lang w:eastAsia="ru-RU"/>
        </w:rPr>
        <w:t>.2023</w:t>
      </w:r>
      <w:r>
        <w:rPr>
          <w:rFonts w:eastAsia="Times New Roman"/>
          <w:color w:val="000000" w:themeColor="text1"/>
          <w:lang w:eastAsia="ru-RU"/>
        </w:rPr>
        <w:t xml:space="preserve"> виновный, находясь в р.п. Сузун, </w:t>
      </w:r>
      <w:r w:rsidRPr="00330A17">
        <w:rPr>
          <w:rFonts w:eastAsia="Times New Roman"/>
          <w:color w:val="000000" w:themeColor="text1"/>
          <w:lang w:eastAsia="ru-RU"/>
        </w:rPr>
        <w:t xml:space="preserve">Сузунского района Новосибирской области, </w:t>
      </w:r>
      <w:bookmarkStart w:id="0" w:name="_Hlk165142989"/>
      <w:r>
        <w:rPr>
          <w:rFonts w:eastAsia="Times New Roman"/>
          <w:color w:val="000000" w:themeColor="text1"/>
          <w:lang w:eastAsia="ru-RU"/>
        </w:rPr>
        <w:t>осознавая,</w:t>
      </w:r>
      <w:bookmarkEnd w:id="0"/>
      <w:r>
        <w:rPr>
          <w:rFonts w:eastAsia="Times New Roman"/>
          <w:color w:val="000000" w:themeColor="text1"/>
          <w:lang w:eastAsia="ru-RU"/>
        </w:rPr>
        <w:t xml:space="preserve"> что ранее привлекался  к уголовной ответственности за  управление  транспортным средством в состоянии алкогольного опьянения,</w:t>
      </w:r>
      <w:r w:rsidRPr="00330A17">
        <w:rPr>
          <w:rFonts w:eastAsia="Times New Roman"/>
          <w:color w:val="000000" w:themeColor="text1"/>
          <w:lang w:eastAsia="ru-RU"/>
        </w:rPr>
        <w:t xml:space="preserve"> управлял транспортным средством </w:t>
      </w:r>
      <w:r>
        <w:rPr>
          <w:rFonts w:eastAsia="Times New Roman"/>
          <w:color w:val="000000" w:themeColor="text1"/>
          <w:lang w:eastAsia="ru-RU"/>
        </w:rPr>
        <w:t>марки</w:t>
      </w:r>
      <w:r w:rsidRPr="00330A17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 «ВАЗ 21099» </w:t>
      </w:r>
      <w:r w:rsidRPr="00330A17">
        <w:rPr>
          <w:rFonts w:eastAsia="Times New Roman"/>
          <w:color w:val="000000" w:themeColor="text1"/>
          <w:lang w:eastAsia="ru-RU"/>
        </w:rPr>
        <w:t>в состоянии опьянения</w:t>
      </w:r>
      <w:r>
        <w:rPr>
          <w:rFonts w:eastAsia="Times New Roman"/>
          <w:color w:val="000000" w:themeColor="text1"/>
          <w:lang w:eastAsia="ru-RU"/>
        </w:rPr>
        <w:t>, и был</w:t>
      </w:r>
      <w:r w:rsidRPr="00330A17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задержан</w:t>
      </w:r>
      <w:r w:rsidRPr="00330A17">
        <w:rPr>
          <w:rFonts w:eastAsia="Times New Roman"/>
          <w:color w:val="000000" w:themeColor="text1"/>
          <w:lang w:eastAsia="ru-RU"/>
        </w:rPr>
        <w:t xml:space="preserve"> сотрудниками </w:t>
      </w:r>
      <w:r>
        <w:rPr>
          <w:rFonts w:eastAsia="Times New Roman"/>
          <w:color w:val="000000" w:themeColor="text1"/>
          <w:lang w:eastAsia="ru-RU"/>
        </w:rPr>
        <w:t>ДПС О</w:t>
      </w:r>
      <w:r w:rsidRPr="00330A17">
        <w:rPr>
          <w:rFonts w:eastAsia="Times New Roman"/>
          <w:color w:val="000000" w:themeColor="text1"/>
          <w:lang w:eastAsia="ru-RU"/>
        </w:rPr>
        <w:t xml:space="preserve">ГИБДД </w:t>
      </w:r>
      <w:r>
        <w:rPr>
          <w:rFonts w:eastAsia="Times New Roman"/>
          <w:color w:val="000000" w:themeColor="text1"/>
          <w:lang w:eastAsia="ru-RU"/>
        </w:rPr>
        <w:t xml:space="preserve"> ОМВД России  по  </w:t>
      </w:r>
      <w:r w:rsidRPr="00330A17">
        <w:rPr>
          <w:rFonts w:eastAsia="Times New Roman"/>
          <w:color w:val="000000" w:themeColor="text1"/>
          <w:lang w:eastAsia="ru-RU"/>
        </w:rPr>
        <w:t>Сузунско</w:t>
      </w:r>
      <w:r>
        <w:rPr>
          <w:rFonts w:eastAsia="Times New Roman"/>
          <w:color w:val="000000" w:themeColor="text1"/>
          <w:lang w:eastAsia="ru-RU"/>
        </w:rPr>
        <w:t xml:space="preserve">му </w:t>
      </w:r>
      <w:r w:rsidRPr="00330A17">
        <w:rPr>
          <w:rFonts w:eastAsia="Times New Roman"/>
          <w:color w:val="000000" w:themeColor="text1"/>
          <w:lang w:eastAsia="ru-RU"/>
        </w:rPr>
        <w:t xml:space="preserve"> район</w:t>
      </w:r>
      <w:r>
        <w:rPr>
          <w:rFonts w:eastAsia="Times New Roman"/>
          <w:color w:val="000000" w:themeColor="text1"/>
          <w:lang w:eastAsia="ru-RU"/>
        </w:rPr>
        <w:t>у.</w:t>
      </w:r>
    </w:p>
    <w:p w:rsidR="00523949" w:rsidRDefault="00523949" w:rsidP="00523949">
      <w:pPr>
        <w:ind w:firstLine="720"/>
        <w:jc w:val="both"/>
        <w:rPr>
          <w:rFonts w:eastAsia="Times New Roman"/>
          <w:lang w:eastAsia="ru-RU"/>
        </w:rPr>
      </w:pPr>
      <w:r w:rsidRPr="005547E4">
        <w:rPr>
          <w:rFonts w:eastAsia="Times New Roman"/>
          <w:szCs w:val="28"/>
          <w:lang w:eastAsia="ru-RU"/>
        </w:rPr>
        <w:t>Суд назначил</w:t>
      </w:r>
      <w:r>
        <w:rPr>
          <w:rFonts w:eastAsia="Times New Roman"/>
          <w:szCs w:val="28"/>
          <w:lang w:eastAsia="ru-RU"/>
        </w:rPr>
        <w:t xml:space="preserve"> виновному   1 год лишения свободы  с отбыванием наказания в колонии-поселения, с лишением права  заниматься деятельностью, связанной с управлением транспортными средствами, на срок 2 года 6 месяцев.</w:t>
      </w:r>
      <w:r w:rsidRPr="00477004">
        <w:rPr>
          <w:rFonts w:eastAsia="Times New Roman"/>
          <w:lang w:eastAsia="ru-RU"/>
        </w:rPr>
        <w:t xml:space="preserve"> </w:t>
      </w:r>
    </w:p>
    <w:p w:rsidR="00523949" w:rsidRPr="00330A17" w:rsidRDefault="00523949" w:rsidP="00523949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Кроме того, с виновного </w:t>
      </w:r>
      <w:r w:rsidRPr="00330A17">
        <w:rPr>
          <w:rFonts w:eastAsia="Times New Roman"/>
          <w:lang w:eastAsia="ru-RU"/>
        </w:rPr>
        <w:t>взыска</w:t>
      </w:r>
      <w:r>
        <w:rPr>
          <w:rFonts w:eastAsia="Times New Roman"/>
          <w:lang w:eastAsia="ru-RU"/>
        </w:rPr>
        <w:t>но</w:t>
      </w:r>
      <w:r w:rsidRPr="00330A17">
        <w:rPr>
          <w:rFonts w:eastAsia="Times New Roman"/>
          <w:lang w:eastAsia="ru-RU"/>
        </w:rPr>
        <w:t xml:space="preserve"> в счет конфискации стоимости автомобиля, которым он управлял в момент совершения преступления, </w:t>
      </w:r>
      <w:r>
        <w:rPr>
          <w:rFonts w:eastAsia="Times New Roman"/>
          <w:lang w:eastAsia="ru-RU"/>
        </w:rPr>
        <w:t>65</w:t>
      </w:r>
      <w:r w:rsidRPr="00330A17">
        <w:rPr>
          <w:rFonts w:eastAsia="Times New Roman"/>
          <w:lang w:eastAsia="ru-RU"/>
        </w:rPr>
        <w:t> 000 рублей в доход государства по вступлении приговора в законную силу.</w:t>
      </w:r>
    </w:p>
    <w:p w:rsidR="00523949" w:rsidRDefault="00523949" w:rsidP="00523949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Приговор не вступил в законную силу.</w:t>
      </w:r>
    </w:p>
    <w:p w:rsidR="00C74969" w:rsidRDefault="00C74969" w:rsidP="00C74969">
      <w:pPr>
        <w:jc w:val="both"/>
        <w:rPr>
          <w:rFonts w:eastAsia="Times New Roman"/>
          <w:szCs w:val="28"/>
          <w:lang w:eastAsia="ru-RU"/>
        </w:rPr>
      </w:pPr>
    </w:p>
    <w:p w:rsidR="00C74969" w:rsidRPr="005547E4" w:rsidRDefault="00C74969" w:rsidP="00C74969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Помощник прокурора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Е.Н.Банникова </w:t>
      </w:r>
      <w:bookmarkStart w:id="1" w:name="_GoBack"/>
      <w:bookmarkEnd w:id="1"/>
      <w:r>
        <w:rPr>
          <w:rFonts w:eastAsia="Times New Roman"/>
          <w:szCs w:val="28"/>
          <w:lang w:eastAsia="ru-RU"/>
        </w:rPr>
        <w:t xml:space="preserve"> </w:t>
      </w:r>
    </w:p>
    <w:p w:rsidR="005E7751" w:rsidRDefault="005E7751"/>
    <w:sectPr w:rsidR="005E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5"/>
    <w:rsid w:val="00523949"/>
    <w:rsid w:val="005E7751"/>
    <w:rsid w:val="009905F5"/>
    <w:rsid w:val="00C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1660-9DD5-4CD7-A0A9-B76323A5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9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5</cp:revision>
  <dcterms:created xsi:type="dcterms:W3CDTF">2024-06-26T08:08:00Z</dcterms:created>
  <dcterms:modified xsi:type="dcterms:W3CDTF">2024-06-26T08:09:00Z</dcterms:modified>
</cp:coreProperties>
</file>