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9058F" w14:textId="77777777" w:rsidR="00EC7AB4" w:rsidRDefault="00EC7AB4" w:rsidP="00EC7AB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Hlk143247592"/>
      <w:bookmarkStart w:id="1" w:name="_GoBack"/>
      <w:bookmarkEnd w:id="1"/>
      <w:proofErr w:type="spellStart"/>
      <w:r>
        <w:rPr>
          <w:rFonts w:ascii="Times New Roman" w:hAnsi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рассмотрел административный иск прокурора </w:t>
      </w:r>
      <w:proofErr w:type="gramStart"/>
      <w:r>
        <w:rPr>
          <w:rFonts w:ascii="Times New Roman" w:hAnsi="Times New Roman"/>
          <w:sz w:val="28"/>
          <w:szCs w:val="28"/>
        </w:rPr>
        <w:t>Сузунского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о признании незаконным бездействия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Сузунского района Новосибирской области, выразившееся в непринятии мер по обустройству 2 улиц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р.п.Сузун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уличным освещением и о понуждении по обеспечению их освещением, в соответствии с требованиями ГОСТ Р 52766-2007.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</w:p>
    <w:p w14:paraId="26C704DC" w14:textId="77777777" w:rsidR="00EC7AB4" w:rsidRDefault="00EC7AB4" w:rsidP="00EC7AB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Основанием для обращения в суд прокурора, стали выявленные нарушения законодательства в сфере обеспечения безопасности дорожного движения.</w:t>
      </w:r>
    </w:p>
    <w:bookmarkEnd w:id="0"/>
    <w:p w14:paraId="3C123175" w14:textId="77777777" w:rsidR="00EC7AB4" w:rsidRDefault="00EC7AB4" w:rsidP="00EC7AB4">
      <w:pPr>
        <w:pStyle w:val="ConsPlusNormal0"/>
        <w:ind w:firstLine="540"/>
        <w:jc w:val="both"/>
      </w:pPr>
      <w:r>
        <w:t xml:space="preserve">Исковые требования прокурора удовлетворены судом в полном объеме. </w:t>
      </w:r>
    </w:p>
    <w:p w14:paraId="21001E90" w14:textId="77777777" w:rsidR="00EC7AB4" w:rsidRDefault="00EC7AB4" w:rsidP="00EC7AB4">
      <w:pPr>
        <w:pStyle w:val="ConsPlusNormal0"/>
        <w:jc w:val="both"/>
      </w:pPr>
    </w:p>
    <w:p w14:paraId="1CA1319D" w14:textId="77777777" w:rsidR="00EC7AB4" w:rsidRDefault="00EC7AB4" w:rsidP="00EC7AB4">
      <w:pPr>
        <w:pStyle w:val="ConsPlusNormal0"/>
        <w:jc w:val="both"/>
      </w:pPr>
      <w:r>
        <w:t>Прокурор района</w:t>
      </w:r>
    </w:p>
    <w:p w14:paraId="6EF90975" w14:textId="77777777" w:rsidR="00EC7AB4" w:rsidRDefault="00EC7AB4" w:rsidP="00EC7AB4">
      <w:pPr>
        <w:pStyle w:val="ConsPlusNormal0"/>
        <w:jc w:val="both"/>
      </w:pPr>
    </w:p>
    <w:p w14:paraId="62ECBAE6" w14:textId="77777777" w:rsidR="00EC7AB4" w:rsidRDefault="00EC7AB4" w:rsidP="00EC7AB4">
      <w:pPr>
        <w:pStyle w:val="ConsPlusNormal0"/>
        <w:jc w:val="both"/>
      </w:pPr>
      <w:r>
        <w:t>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В.В.Череватов</w:t>
      </w:r>
      <w:proofErr w:type="spellEnd"/>
    </w:p>
    <w:p w14:paraId="08D0D030" w14:textId="77777777" w:rsidR="007B7192" w:rsidRDefault="007B7192"/>
    <w:sectPr w:rsidR="007B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B3"/>
    <w:rsid w:val="000D62EF"/>
    <w:rsid w:val="007B7192"/>
    <w:rsid w:val="00CE2CB3"/>
    <w:rsid w:val="00E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61FDB-C5E4-44FA-AAEE-376D4620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A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C7A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EC7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Дмитрий Сергеевич</dc:creator>
  <cp:keywords/>
  <dc:description/>
  <cp:lastModifiedBy>szn</cp:lastModifiedBy>
  <cp:revision>5</cp:revision>
  <dcterms:created xsi:type="dcterms:W3CDTF">2024-02-01T09:41:00Z</dcterms:created>
  <dcterms:modified xsi:type="dcterms:W3CDTF">2024-06-26T08:07:00Z</dcterms:modified>
</cp:coreProperties>
</file>