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FD" w:rsidRDefault="00AF52FD" w:rsidP="00AF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Информация</w:t>
      </w:r>
    </w:p>
    <w:p w:rsidR="00AF52FD" w:rsidRPr="00A40C16" w:rsidRDefault="00AF52FD" w:rsidP="00AF5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C16"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AF52FD" w:rsidRDefault="00AF52FD" w:rsidP="00AF5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2FD" w:rsidRPr="00F613C4" w:rsidRDefault="00AF52FD" w:rsidP="00AF5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 проживает </w:t>
      </w:r>
      <w:r w:rsidR="00700633">
        <w:rPr>
          <w:rFonts w:ascii="Times New Roman" w:hAnsi="Times New Roman"/>
          <w:sz w:val="28"/>
          <w:szCs w:val="28"/>
        </w:rPr>
        <w:t xml:space="preserve">72 </w:t>
      </w:r>
      <w:r>
        <w:rPr>
          <w:rFonts w:ascii="Times New Roman" w:hAnsi="Times New Roman"/>
          <w:sz w:val="28"/>
          <w:szCs w:val="28"/>
        </w:rPr>
        <w:t>граждан</w:t>
      </w:r>
      <w:r w:rsidR="00700633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>, признанных инвалидами,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 w:rsidRPr="00F613C4">
        <w:t xml:space="preserve"> </w:t>
      </w:r>
      <w:r w:rsidRPr="00F613C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F613C4">
        <w:rPr>
          <w:rFonts w:ascii="Times New Roman" w:hAnsi="Times New Roman"/>
          <w:sz w:val="28"/>
          <w:szCs w:val="28"/>
        </w:rPr>
        <w:t xml:space="preserve"> жилищно</w:t>
      </w:r>
      <w:r>
        <w:rPr>
          <w:rFonts w:ascii="Times New Roman" w:hAnsi="Times New Roman"/>
          <w:sz w:val="28"/>
          <w:szCs w:val="28"/>
        </w:rPr>
        <w:t xml:space="preserve">му фонду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чел., </w:t>
      </w:r>
      <w:r w:rsidRPr="00F613C4">
        <w:rPr>
          <w:rFonts w:ascii="Times New Roman" w:hAnsi="Times New Roman"/>
          <w:sz w:val="28"/>
          <w:szCs w:val="28"/>
        </w:rPr>
        <w:t xml:space="preserve">в жилых помещениях, относящихся к </w:t>
      </w:r>
      <w:r>
        <w:rPr>
          <w:rFonts w:ascii="Times New Roman" w:hAnsi="Times New Roman"/>
          <w:sz w:val="28"/>
          <w:szCs w:val="28"/>
        </w:rPr>
        <w:t>частному</w:t>
      </w:r>
      <w:r w:rsidRPr="00F613C4">
        <w:rPr>
          <w:rFonts w:ascii="Times New Roman" w:hAnsi="Times New Roman"/>
          <w:sz w:val="28"/>
          <w:szCs w:val="28"/>
        </w:rPr>
        <w:t xml:space="preserve"> жилищному фонду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700633">
        <w:rPr>
          <w:rFonts w:ascii="Times New Roman" w:hAnsi="Times New Roman"/>
          <w:sz w:val="28"/>
          <w:szCs w:val="28"/>
        </w:rPr>
        <w:t>72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чел.</w:t>
      </w:r>
    </w:p>
    <w:p w:rsidR="00AF52FD" w:rsidRDefault="00AF52FD" w:rsidP="00AF5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AF52FD" w:rsidRPr="00D21A69" w:rsidTr="00303424">
        <w:tc>
          <w:tcPr>
            <w:tcW w:w="7338" w:type="dxa"/>
            <w:vMerge w:val="restart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AF52FD" w:rsidRPr="00D21A69" w:rsidTr="00303424">
        <w:tc>
          <w:tcPr>
            <w:tcW w:w="7338" w:type="dxa"/>
            <w:vMerge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87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87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7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доме.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</w:t>
            </w: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разделом III Правил, утвержденных постановлением № 649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F52FD" w:rsidRPr="00D21A69" w:rsidTr="00303424">
        <w:tc>
          <w:tcPr>
            <w:tcW w:w="7338" w:type="dxa"/>
            <w:shd w:val="clear" w:color="auto" w:fill="auto"/>
          </w:tcPr>
          <w:p w:rsidR="00AF52FD" w:rsidRPr="00D21A69" w:rsidRDefault="00AF52FD" w:rsidP="00303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A69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3034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C20A9E" w:rsidP="00C20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C20A9E" w:rsidP="00C20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AF52FD" w:rsidRPr="00D21A69" w:rsidRDefault="00AF52FD" w:rsidP="00AF5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F52FD" w:rsidRDefault="00AF52FD" w:rsidP="00AF5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F52FD" w:rsidSect="00D005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20"/>
    <w:rsid w:val="00027120"/>
    <w:rsid w:val="00700633"/>
    <w:rsid w:val="00AF52FD"/>
    <w:rsid w:val="00C20A9E"/>
    <w:rsid w:val="00D0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2022-05-13T04:22:00Z</dcterms:created>
  <dcterms:modified xsi:type="dcterms:W3CDTF">2022-05-13T04:57:00Z</dcterms:modified>
</cp:coreProperties>
</file>