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CDEE7A" w14:textId="12C1961D" w:rsidR="002E3252" w:rsidRPr="002E3252" w:rsidRDefault="002E3252" w:rsidP="002E3252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3252">
        <w:rPr>
          <w:rFonts w:ascii="Times New Roman" w:hAnsi="Times New Roman" w:cs="Times New Roman"/>
          <w:b/>
          <w:sz w:val="28"/>
          <w:szCs w:val="28"/>
        </w:rPr>
        <w:t>Прокуратура Сузунского района разъясняет нормы законодательства</w:t>
      </w:r>
    </w:p>
    <w:p w14:paraId="58D4DC9B" w14:textId="77777777" w:rsidR="002E3252" w:rsidRDefault="002E3252" w:rsidP="002A199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602F17E" w14:textId="73427D7B" w:rsidR="002A1991" w:rsidRPr="002E3252" w:rsidRDefault="002A1991" w:rsidP="002A1991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2E3252">
        <w:rPr>
          <w:rFonts w:ascii="Times New Roman" w:hAnsi="Times New Roman" w:cs="Times New Roman"/>
          <w:b/>
          <w:sz w:val="28"/>
          <w:szCs w:val="28"/>
        </w:rPr>
        <w:t xml:space="preserve"> С 01 января 2020 года действует закон о любительском рыболовстве </w:t>
      </w:r>
    </w:p>
    <w:bookmarkEnd w:id="0"/>
    <w:p w14:paraId="19F75953" w14:textId="41D3AC8D" w:rsidR="002A1991" w:rsidRPr="002A1991" w:rsidRDefault="002A1991" w:rsidP="002A199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991">
        <w:rPr>
          <w:rFonts w:ascii="Times New Roman" w:hAnsi="Times New Roman" w:cs="Times New Roman"/>
          <w:sz w:val="28"/>
          <w:szCs w:val="28"/>
        </w:rPr>
        <w:t xml:space="preserve"> С 01 января 2020 года вступил в силу Федеральный закон «О любительском рыболовстве и о внесении изменений в отдельные законодательные акты Российской Федерации», который регулирует отношения, возникающие в области любительского рыболовства. </w:t>
      </w:r>
    </w:p>
    <w:p w14:paraId="412A83DE" w14:textId="1E43B8C4" w:rsidR="002A1991" w:rsidRPr="002A1991" w:rsidRDefault="002A1991" w:rsidP="002A199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991">
        <w:rPr>
          <w:rFonts w:ascii="Times New Roman" w:hAnsi="Times New Roman" w:cs="Times New Roman"/>
          <w:sz w:val="28"/>
          <w:szCs w:val="28"/>
        </w:rPr>
        <w:t xml:space="preserve"> Под любительским рыболовством в настоящем Законе понимается деятельность по добыче (вылову) водных биоресурсов, осуществляемая гражданами в целях удовлетворения личных потребностей, а также при проведении официальных физкультурных мероприятий и спортивных мероприятий. </w:t>
      </w:r>
    </w:p>
    <w:p w14:paraId="1711B6C4" w14:textId="2D42D076" w:rsidR="002A1991" w:rsidRPr="002A1991" w:rsidRDefault="002A1991" w:rsidP="002A199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991">
        <w:rPr>
          <w:rFonts w:ascii="Times New Roman" w:hAnsi="Times New Roman" w:cs="Times New Roman"/>
          <w:sz w:val="28"/>
          <w:szCs w:val="28"/>
        </w:rPr>
        <w:t xml:space="preserve"> Законом так же, предусмотрены водные объекты, на которых допускается или запрещается осуществлять данный вид рыболовства, ограничения рыболовства, используемые орудия лова, особенности проведения официальных физкультурных мероприятий и спортивных мероприятий, предусматривающих вылов водных биоресурсов. </w:t>
      </w:r>
    </w:p>
    <w:p w14:paraId="1D9D2BE3" w14:textId="22D3A6BB" w:rsidR="002A1991" w:rsidRDefault="002A1991" w:rsidP="002A19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Р</w:t>
      </w:r>
      <w:r w:rsidRPr="002A1991">
        <w:rPr>
          <w:rFonts w:ascii="Times New Roman" w:hAnsi="Times New Roman" w:cs="Times New Roman"/>
          <w:sz w:val="28"/>
          <w:szCs w:val="28"/>
        </w:rPr>
        <w:t xml:space="preserve">ыбакам любителем </w:t>
      </w:r>
      <w:r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Pr="002A1991">
        <w:rPr>
          <w:rFonts w:ascii="Times New Roman" w:hAnsi="Times New Roman" w:cs="Times New Roman"/>
          <w:sz w:val="28"/>
          <w:szCs w:val="28"/>
        </w:rPr>
        <w:t xml:space="preserve">ознакомиться </w:t>
      </w:r>
      <w:proofErr w:type="gramStart"/>
      <w:r w:rsidRPr="002A1991">
        <w:rPr>
          <w:rFonts w:ascii="Times New Roman" w:hAnsi="Times New Roman" w:cs="Times New Roman"/>
          <w:sz w:val="28"/>
          <w:szCs w:val="28"/>
        </w:rPr>
        <w:t>с требованиями</w:t>
      </w:r>
      <w:proofErr w:type="gramEnd"/>
      <w:r w:rsidRPr="002A1991">
        <w:rPr>
          <w:rFonts w:ascii="Times New Roman" w:hAnsi="Times New Roman" w:cs="Times New Roman"/>
          <w:sz w:val="28"/>
          <w:szCs w:val="28"/>
        </w:rPr>
        <w:t xml:space="preserve"> установленными данным Законом, перед походом на рыбалку. </w:t>
      </w:r>
    </w:p>
    <w:p w14:paraId="4ED9D032" w14:textId="77777777" w:rsidR="002A1991" w:rsidRDefault="002A1991" w:rsidP="002A19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района</w:t>
      </w:r>
    </w:p>
    <w:p w14:paraId="2CB008AF" w14:textId="547F80D8" w:rsidR="002A1991" w:rsidRDefault="002A1991" w:rsidP="002A19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юрист 1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класса  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Н.А. Миронова</w:t>
      </w:r>
    </w:p>
    <w:p w14:paraId="3A7EB2C4" w14:textId="77777777" w:rsidR="00655E81" w:rsidRPr="002A1991" w:rsidRDefault="00655E81" w:rsidP="002A199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55E81" w:rsidRPr="002A19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ECC"/>
    <w:rsid w:val="002A1991"/>
    <w:rsid w:val="002B4ECC"/>
    <w:rsid w:val="002E3252"/>
    <w:rsid w:val="00655E81"/>
    <w:rsid w:val="00E76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D1206"/>
  <w15:chartTrackingRefBased/>
  <w15:docId w15:val="{7D345653-66BC-463B-96F4-2FB9BD206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Миронова Н.А.</dc:creator>
  <cp:keywords/>
  <dc:description/>
  <cp:lastModifiedBy>Миронова Н.А.</cp:lastModifiedBy>
  <cp:revision>6</cp:revision>
  <dcterms:created xsi:type="dcterms:W3CDTF">2020-06-07T10:17:00Z</dcterms:created>
  <dcterms:modified xsi:type="dcterms:W3CDTF">2020-06-16T05:59:00Z</dcterms:modified>
</cp:coreProperties>
</file>